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4C295" w14:textId="11264A46" w:rsidR="004A0216" w:rsidRPr="004A0216" w:rsidRDefault="004A0216" w:rsidP="004A021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</w:pPr>
      <w:r w:rsidRPr="004A0216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69-72 </w:t>
      </w:r>
    </w:p>
    <w:p w14:paraId="3499C4AB" w14:textId="0204E733" w:rsidR="004A0216" w:rsidRPr="004A0216" w:rsidRDefault="004A0216" w:rsidP="004A021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4A0216">
        <w:rPr>
          <w:rFonts w:ascii="Verdana" w:eastAsia="Times New Roman" w:hAnsi="Verdana" w:cs="Times New Roman"/>
          <w:color w:val="7030A0"/>
          <w:sz w:val="37"/>
          <w:szCs w:val="37"/>
        </w:rPr>
        <w:t>Psalm 69</w:t>
      </w:r>
    </w:p>
    <w:p w14:paraId="0A1A953D" w14:textId="77777777" w:rsidR="004A0216" w:rsidRPr="004A0216" w:rsidRDefault="004A0216" w:rsidP="004A021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4A021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To the tune of “Lilies.” Of David.</w:t>
      </w:r>
    </w:p>
    <w:p w14:paraId="38DBF2B8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Save me, O God,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the waters have come up to my neck.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sink in the miry depths,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where there is no foothold.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I have come into the deep waters;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 floods engulf 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am worn out calling for help;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my throat is parched.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My eyes fail,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looking for my God.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Those who hate me without reason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outnumber the hairs of my head;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many are my enemies without cause,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those who seek to destroy 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I am forced to restore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what I did not steal.</w:t>
      </w:r>
    </w:p>
    <w:p w14:paraId="68FB411A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You, God, know my folly;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my guilt is not hidden from you.</w:t>
      </w:r>
    </w:p>
    <w:p w14:paraId="09FD6E7F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Lord, the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Almighty,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those who hope in you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not be disgraced because of me;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God of Israel,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those who seek you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not be put to shame because of 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I endure scorn for your sake,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shame covers my face.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am a foreigner to my own family,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 stranger to my own mother’s children;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zeal for your house consumes me,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the insults of those who insult you fall on 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When I weep and fast,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must endure scorn;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when I put on sackcloth,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people make sport of 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Those who sit at the gate mock me,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I am the song of the drunkards.</w:t>
      </w:r>
    </w:p>
    <w:p w14:paraId="5A84AEC4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But I pray to you,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in the time of your favor;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in your great love, O God,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answer me with your sure salvation.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Rescue me from the mire,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do not let me sink;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deliver me from those who hate me,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from the deep waters.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Do not let the floodwaters engulf me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or the depths swallow me up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or the pit close its mouth over me.</w:t>
      </w:r>
    </w:p>
    <w:p w14:paraId="2F316A9F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Answer me,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, out of the goodness of your love;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in your great mercy turn to 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Do not hide your face from your servant;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answer me quickly, for I am in trouble.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Come near and rescue me;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deliver me because of my foes.</w:t>
      </w:r>
    </w:p>
    <w:p w14:paraId="15D4324D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 know how I am scorned, disgraced and shamed;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all my enemies are before you.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Scorn has broken my heart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has left me helpless;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I looked for sympathy, but there was none,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comforters, but I found none.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They put gall in my food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gave me vinegar for my thirst.</w:t>
      </w:r>
    </w:p>
    <w:p w14:paraId="089A73F7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the table set before them become a snare;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it become retribution and</w:t>
      </w:r>
      <w:r w:rsidRPr="004A021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4958b" w:tooltip="See footnote b" w:history="1">
        <w:r w:rsidRPr="004A0216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b</w:t>
        </w:r>
      </w:hyperlink>
      <w:r w:rsidRPr="004A021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a trap.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their eyes be darkened so they cannot see,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their backs be bent forever.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Pour out your wrath on them;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let your fierce anger overtake them.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their place be deserted;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let there be no one to dwell in their tents.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they persecute those you wound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talk about the pain of those you hurt.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27 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Charge them with crime upon crime;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do not let them share in your salvation.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they be blotted out of the book of life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not be listed with the righteous.</w:t>
      </w:r>
    </w:p>
    <w:p w14:paraId="285F82DB" w14:textId="14D8F8D3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But as for me, afflicted and in pain</w:t>
      </w:r>
      <w:r w:rsidR="00181EC7"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your salvation, God, protect me.</w:t>
      </w:r>
    </w:p>
    <w:p w14:paraId="732BC0E8" w14:textId="4865E6A5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will praise God’s name in song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glorify him with thanksgiving.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This will please the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more than an ox,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more than a bull with its horns and hooves.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 poor will see and be glad</w:t>
      </w:r>
      <w:r w:rsidR="00181EC7"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 who seek God, may your hearts live!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hears the needy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does not despise his captive people.</w:t>
      </w:r>
    </w:p>
    <w:p w14:paraId="70946AB5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Let heaven and earth praise him,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 seas and all that move in them,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God will save Zion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rebuild the cities of Judah.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Then people will settle there and possess it;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 children of his servants will inherit it,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those who love his name will dwell there.</w:t>
      </w:r>
    </w:p>
    <w:p w14:paraId="08CE8749" w14:textId="6EB87CA0" w:rsidR="004A0216" w:rsidRPr="004A0216" w:rsidRDefault="004A0216" w:rsidP="004A021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4A0216">
        <w:rPr>
          <w:rFonts w:ascii="Verdana" w:eastAsia="Times New Roman" w:hAnsi="Verdana" w:cs="Times New Roman"/>
          <w:color w:val="7030A0"/>
          <w:sz w:val="37"/>
          <w:szCs w:val="37"/>
        </w:rPr>
        <w:t>Psalm 70</w:t>
      </w:r>
    </w:p>
    <w:p w14:paraId="7628B3CA" w14:textId="77777777" w:rsidR="004A0216" w:rsidRPr="004A0216" w:rsidRDefault="004A0216" w:rsidP="004A021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4A021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Of David. A petition.</w:t>
      </w:r>
    </w:p>
    <w:p w14:paraId="12863609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Hasten, O God, to save me;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come quickly,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, to help me.</w:t>
      </w:r>
    </w:p>
    <w:p w14:paraId="41D3AF3E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those who want to take my life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be put to shame and confusion;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may all who desire my ruin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be turned back in disgrace.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those who say to me, “Aha! Aha!”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turn back because of their shame.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But may all who seek you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rejoice and be glad in you;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may those who long for your saving help always say,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“The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is great!”</w:t>
      </w:r>
    </w:p>
    <w:p w14:paraId="70F6AB4C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But as for me, I am poor and needy;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come quickly to me, O God.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You are my help and my deliverer;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, do not delay.</w:t>
      </w:r>
    </w:p>
    <w:p w14:paraId="42167147" w14:textId="77777777" w:rsidR="004A0216" w:rsidRPr="004A0216" w:rsidRDefault="004A0216" w:rsidP="004A021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4A0216">
        <w:rPr>
          <w:rFonts w:ascii="Verdana" w:eastAsia="Times New Roman" w:hAnsi="Verdana" w:cs="Times New Roman"/>
          <w:color w:val="7030A0"/>
          <w:sz w:val="37"/>
          <w:szCs w:val="37"/>
        </w:rPr>
        <w:t>Psalm 71</w:t>
      </w:r>
    </w:p>
    <w:p w14:paraId="72049592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In you,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, I have taken refuge;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let me never be put to shame.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In your righteousness, rescue me and deliver me;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turn your ear to me and save 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Be my rock of refuge,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to which I can always go;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give the command to save me,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you are my rock and my fortress.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Deliver me, my God, from the hand of the wicked,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from the grasp of those who are evil and cruel.</w:t>
      </w:r>
    </w:p>
    <w:p w14:paraId="34EAE7A5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you have been my hope, Sovereign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my confidence since my youth.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From birth I have relied on you;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 brought me forth from my mother’s womb.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will ever praise you.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have become a sign to many;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 are my strong refuge.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My mouth is filled with your praise,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declaring your splendor all day long.</w:t>
      </w:r>
    </w:p>
    <w:p w14:paraId="32C5641B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Do not cast me away when I am old;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do not forsake me when my strength is gone.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my enemies speak against me;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those who wait to kill me conspire together.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They say, “God has forsaken him;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pursue him and seize him,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no one will rescue him.”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Do not be far from me, my God;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come quickly, God, to help me.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my accusers perish in shame;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those who want to harm me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be covered with scorn and disgrace.</w:t>
      </w:r>
    </w:p>
    <w:p w14:paraId="599E3E5E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As for me, I will always have hope;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will praise you more and more.</w:t>
      </w:r>
    </w:p>
    <w:p w14:paraId="26CB7ED5" w14:textId="53CC853C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My mouth will tell of your righteous deeds,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of your saving acts all day long</w:t>
      </w:r>
      <w:r w:rsidR="00181EC7"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though I know not how to relate them all.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will come and proclaim your mighty acts, Sovereign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will proclaim your righteous deeds, yours alone.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Since my youth, God, you have taught me,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to this day I declare your marvelous deeds.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Even when I am old and gray,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do not forsake me, my God,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till I declare your power to the next generation,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your mighty acts to all who are to come.</w:t>
      </w:r>
    </w:p>
    <w:p w14:paraId="67CD6D52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Your righteousness, God, reaches to the heavens,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 who have done great things.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Who is like you, God?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Though you have made me see troubles,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many and bitter,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 will restore my life again;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from the depths of the earth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 will again bring me up.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 will increase my honor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comfort me once more.</w:t>
      </w:r>
    </w:p>
    <w:p w14:paraId="4EE7C89E" w14:textId="67949B85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will praise you with the harp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your faithfulness, my God;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I will sing praise to you with the lyre,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Holy One of Israel.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My lips will shout for joy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when I sing praise to you</w:t>
      </w:r>
      <w:r w:rsidR="00181EC7"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 whom you have delivered.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My tongue will tell of your righteous acts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all day long,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for those who wanted to harm me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have been put to shame and confusion.</w:t>
      </w:r>
    </w:p>
    <w:p w14:paraId="2D082978" w14:textId="77777777" w:rsidR="004A0216" w:rsidRDefault="004A0216" w:rsidP="004A021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000000"/>
          <w:sz w:val="37"/>
          <w:szCs w:val="37"/>
        </w:rPr>
      </w:pPr>
    </w:p>
    <w:p w14:paraId="4FF8F6D8" w14:textId="77777777" w:rsidR="004A0216" w:rsidRDefault="004A0216" w:rsidP="004A021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000000"/>
          <w:sz w:val="37"/>
          <w:szCs w:val="37"/>
        </w:rPr>
      </w:pPr>
    </w:p>
    <w:p w14:paraId="2D2BB2CB" w14:textId="5E0DBC2D" w:rsidR="004A0216" w:rsidRPr="004A0216" w:rsidRDefault="004A0216" w:rsidP="004A0216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4A0216">
        <w:rPr>
          <w:rFonts w:ascii="Verdana" w:eastAsia="Times New Roman" w:hAnsi="Verdana" w:cs="Times New Roman"/>
          <w:color w:val="7030A0"/>
          <w:sz w:val="37"/>
          <w:szCs w:val="37"/>
        </w:rPr>
        <w:lastRenderedPageBreak/>
        <w:t>Psalm 72</w:t>
      </w:r>
    </w:p>
    <w:p w14:paraId="0076D331" w14:textId="77777777" w:rsidR="004A0216" w:rsidRPr="004A0216" w:rsidRDefault="004A0216" w:rsidP="004A0216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4A0216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Of Solomon.</w:t>
      </w:r>
    </w:p>
    <w:p w14:paraId="6990B02D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Endow the king with your justice, O God,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 royal son with your righteousness.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he judge your people in righteousness,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your afflicted ones with justice.</w:t>
      </w:r>
    </w:p>
    <w:p w14:paraId="6EC3A316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the mountains bring prosperity to the people,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 hills the fruit of righteousness.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he defend the afflicted among the people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save the children of the needy;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he crush the oppressor.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he endure</w:t>
      </w:r>
      <w:r w:rsidRPr="004A021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5006d" w:tooltip="See footnote d" w:history="1">
        <w:r w:rsidRPr="004A0216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d</w:t>
        </w:r>
      </w:hyperlink>
      <w:r w:rsidRPr="004A021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as long as the sun,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as long as the moon, through all generations.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he be like rain falling on a mown field,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like showers watering the earth.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In his days may the righteous flourish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prosperity abound till the moon is no more.</w:t>
      </w:r>
    </w:p>
    <w:p w14:paraId="62546825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he rule from sea to sea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from the River</w:t>
      </w:r>
      <w:r w:rsidRPr="004A021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6" w:anchor="fen-NIV-15009e" w:tooltip="See footnote e" w:history="1">
        <w:r w:rsidRPr="004A0216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e</w:t>
        </w:r>
      </w:hyperlink>
      <w:r w:rsidRPr="004A021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to the ends of the earth.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the desert tribes bow before him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his enemies lick the dust.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the kings of Tarshish and of distant shores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bring tribute to him.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May the kings of Sheba and Seba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present him gifts.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all kings bow down to him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all nations serve him.</w:t>
      </w:r>
    </w:p>
    <w:p w14:paraId="5B2C35AC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he will deliver the needy who cry out,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 afflicted who have no one to help.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He will take pity on the weak and the needy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save the needy from death.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He will rescue them from oppression and violence,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for precious is their blood in his sight.</w:t>
      </w:r>
    </w:p>
    <w:p w14:paraId="4A13E658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Long may he live!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gold from Sheba be given him.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May people ever pray for him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bless him all day long.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grain abound throughout the land;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on the tops of the hills may it sway.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May the crops flourish like Lebanon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thrive</w:t>
      </w:r>
      <w:r w:rsidRPr="004A021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7" w:anchor="fen-NIV-15017f" w:tooltip="See footnote f" w:history="1">
        <w:r w:rsidRPr="004A0216">
          <w:rPr>
            <w:rFonts w:ascii="Verdana" w:eastAsia="Times New Roman" w:hAnsi="Verdana" w:cs="Helvetica"/>
            <w:color w:val="B34B2C"/>
            <w:sz w:val="15"/>
            <w:szCs w:val="15"/>
            <w:vertAlign w:val="superscript"/>
          </w:rPr>
          <w:t>f</w:t>
        </w:r>
      </w:hyperlink>
      <w:r w:rsidRPr="004A021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like the grass of the field.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his name endure forever;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it continue as long as the sun.</w:t>
      </w:r>
    </w:p>
    <w:p w14:paraId="78789628" w14:textId="62CCA415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Then all nations will be blessed through him,</w:t>
      </w:r>
      <w:bookmarkStart w:id="0" w:name="_GoBack"/>
      <w:bookmarkEnd w:id="0"/>
      <w:r w:rsidR="00181EC7" w:rsidRPr="004A0216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and they will call him blessed.</w:t>
      </w:r>
    </w:p>
    <w:p w14:paraId="452574B7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Praise be to the </w:t>
      </w:r>
      <w:r w:rsidRPr="004A021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 God, the God of Israel,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who alone does marvelous deeds.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Praise be to his glorious name forever;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4A021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may the whole earth be filled with his glory.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br/>
        <w:t>Amen and Amen.</w:t>
      </w:r>
    </w:p>
    <w:p w14:paraId="48FB77CE" w14:textId="77777777" w:rsidR="004A0216" w:rsidRPr="004A0216" w:rsidRDefault="004A0216" w:rsidP="004A021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4A021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4A0216">
        <w:rPr>
          <w:rFonts w:ascii="Verdana" w:eastAsia="Times New Roman" w:hAnsi="Verdana" w:cs="Helvetica"/>
          <w:color w:val="000000"/>
          <w:sz w:val="24"/>
          <w:szCs w:val="24"/>
        </w:rPr>
        <w:t>This concludes the prayers of David son of Jesse.</w:t>
      </w:r>
    </w:p>
    <w:p w14:paraId="7230062E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16"/>
    <w:rsid w:val="00181EC7"/>
    <w:rsid w:val="004A0216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C880"/>
  <w15:chartTrackingRefBased/>
  <w15:docId w15:val="{C9190527-1685-4255-ACC6-93062379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6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4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7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6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3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7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4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Psalm+69-72&amp;version=N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Psalm+69-72&amp;version=NIV" TargetMode="External"/><Relationship Id="rId5" Type="http://schemas.openxmlformats.org/officeDocument/2006/relationships/hyperlink" Target="https://www.biblegateway.com/passage/?search=Psalm+69-72&amp;version=NIV" TargetMode="External"/><Relationship Id="rId4" Type="http://schemas.openxmlformats.org/officeDocument/2006/relationships/hyperlink" Target="https://www.biblegateway.com/passage/?search=Psalm+69-72&amp;version=NI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2</cp:revision>
  <dcterms:created xsi:type="dcterms:W3CDTF">2019-06-07T17:01:00Z</dcterms:created>
  <dcterms:modified xsi:type="dcterms:W3CDTF">2019-06-07T17:07:00Z</dcterms:modified>
</cp:coreProperties>
</file>